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D" w:rsidRDefault="007E04FD" w:rsidP="007E04FD">
      <w:pPr>
        <w:rPr>
          <w:rFonts w:ascii="Cambria" w:hAnsi="Cambria"/>
          <w:sz w:val="26"/>
          <w:szCs w:val="26"/>
        </w:rPr>
      </w:pPr>
    </w:p>
    <w:tbl>
      <w:tblPr>
        <w:tblStyle w:val="TableGrid"/>
        <w:tblW w:w="9116" w:type="dxa"/>
        <w:jc w:val="center"/>
        <w:tblLook w:val="04A0" w:firstRow="1" w:lastRow="0" w:firstColumn="1" w:lastColumn="0" w:noHBand="0" w:noVBand="1"/>
      </w:tblPr>
      <w:tblGrid>
        <w:gridCol w:w="1815"/>
        <w:gridCol w:w="1299"/>
        <w:gridCol w:w="1299"/>
        <w:gridCol w:w="1504"/>
        <w:gridCol w:w="3199"/>
      </w:tblGrid>
      <w:tr w:rsidR="007E04FD" w:rsidRPr="00295D92" w:rsidTr="00911D91">
        <w:trPr>
          <w:trHeight w:val="360"/>
          <w:jc w:val="center"/>
        </w:trPr>
        <w:tc>
          <w:tcPr>
            <w:tcW w:w="1815" w:type="dxa"/>
            <w:vMerge w:val="restart"/>
            <w:vAlign w:val="center"/>
          </w:tcPr>
          <w:p w:rsidR="007E04FD" w:rsidRPr="00295D92" w:rsidRDefault="007E04FD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Muestra</w:t>
            </w:r>
          </w:p>
        </w:tc>
        <w:tc>
          <w:tcPr>
            <w:tcW w:w="4102" w:type="dxa"/>
            <w:gridSpan w:val="3"/>
            <w:vAlign w:val="center"/>
          </w:tcPr>
          <w:p w:rsidR="007E04FD" w:rsidRPr="0062542B" w:rsidRDefault="007E04FD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42B">
              <w:rPr>
                <w:rFonts w:ascii="Times New Roman" w:hAnsi="Times New Roman"/>
                <w:b/>
                <w:sz w:val="24"/>
                <w:szCs w:val="24"/>
              </w:rPr>
              <w:t>Area cubierta por bacteria (cm</w:t>
            </w:r>
            <w:r w:rsidRPr="0062542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6254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99" w:type="dxa"/>
            <w:vMerge w:val="restart"/>
            <w:vAlign w:val="center"/>
          </w:tcPr>
          <w:p w:rsidR="007E04FD" w:rsidRPr="00295D92" w:rsidRDefault="007E04FD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Comentario</w:t>
            </w: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s &amp; observa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ciones</w:t>
            </w:r>
          </w:p>
        </w:tc>
      </w:tr>
      <w:tr w:rsidR="007E04FD" w:rsidRPr="00295D92" w:rsidTr="00911D91">
        <w:trPr>
          <w:trHeight w:val="151"/>
          <w:jc w:val="center"/>
        </w:trPr>
        <w:tc>
          <w:tcPr>
            <w:tcW w:w="1815" w:type="dxa"/>
            <w:vMerge/>
            <w:vAlign w:val="center"/>
          </w:tcPr>
          <w:p w:rsidR="007E04FD" w:rsidRPr="00295D92" w:rsidRDefault="007E04FD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E04FD" w:rsidRPr="00295D92" w:rsidRDefault="007E04FD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Día</w:t>
            </w: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E04FD" w:rsidRPr="00295D92" w:rsidRDefault="007E04FD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Día</w:t>
            </w: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04" w:type="dxa"/>
            <w:vAlign w:val="center"/>
          </w:tcPr>
          <w:p w:rsidR="007E04FD" w:rsidRPr="00295D92" w:rsidRDefault="007E04FD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Día</w:t>
            </w: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9" w:type="dxa"/>
            <w:vMerge/>
            <w:vAlign w:val="center"/>
          </w:tcPr>
          <w:p w:rsidR="007E04FD" w:rsidRPr="00295D92" w:rsidRDefault="007E04FD" w:rsidP="00911D9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4FD" w:rsidRPr="00295D92" w:rsidTr="00911D91">
        <w:trPr>
          <w:trHeight w:val="360"/>
          <w:jc w:val="center"/>
        </w:trPr>
        <w:tc>
          <w:tcPr>
            <w:tcW w:w="1815" w:type="dxa"/>
          </w:tcPr>
          <w:p w:rsidR="007E04FD" w:rsidRPr="00295D92" w:rsidRDefault="007E04FD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no lavada</w:t>
            </w:r>
          </w:p>
        </w:tc>
        <w:tc>
          <w:tcPr>
            <w:tcW w:w="1299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E04FD" w:rsidRPr="0062542B" w:rsidRDefault="007E04FD" w:rsidP="00911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4FD" w:rsidRPr="00295D92" w:rsidTr="00911D91">
        <w:trPr>
          <w:trHeight w:val="360"/>
          <w:jc w:val="center"/>
        </w:trPr>
        <w:tc>
          <w:tcPr>
            <w:tcW w:w="1815" w:type="dxa"/>
          </w:tcPr>
          <w:p w:rsidR="007E04FD" w:rsidRPr="00295D92" w:rsidRDefault="007E04FD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lavada</w:t>
            </w:r>
          </w:p>
        </w:tc>
        <w:tc>
          <w:tcPr>
            <w:tcW w:w="1299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199" w:type="dxa"/>
            <w:vMerge/>
          </w:tcPr>
          <w:p w:rsidR="007E04FD" w:rsidRPr="00295D92" w:rsidRDefault="007E04FD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4FD" w:rsidRPr="00295D92" w:rsidTr="00911D91">
        <w:trPr>
          <w:trHeight w:val="652"/>
          <w:jc w:val="center"/>
        </w:trPr>
        <w:tc>
          <w:tcPr>
            <w:tcW w:w="1815" w:type="dxa"/>
          </w:tcPr>
          <w:p w:rsidR="007E04FD" w:rsidRPr="00295D92" w:rsidRDefault="007E04FD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desinfectada</w:t>
            </w:r>
          </w:p>
        </w:tc>
        <w:tc>
          <w:tcPr>
            <w:tcW w:w="1299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E04FD" w:rsidRPr="00E1118A" w:rsidRDefault="007E04FD" w:rsidP="00911D9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199" w:type="dxa"/>
            <w:vMerge/>
          </w:tcPr>
          <w:p w:rsidR="007E04FD" w:rsidRPr="00295D92" w:rsidRDefault="007E04FD" w:rsidP="00911D91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434" w:rsidRDefault="00E16434"/>
    <w:p w:rsidR="007E04FD" w:rsidRDefault="007E04FD"/>
    <w:p w:rsidR="007E04FD" w:rsidRDefault="007E04FD">
      <w:r w:rsidRPr="00B7004F">
        <w:rPr>
          <w:rFonts w:ascii="Eras Medium ITC" w:hAnsi="Eras Medium ITC"/>
          <w:noProof/>
          <w:lang w:val="en-US"/>
        </w:rPr>
        <w:drawing>
          <wp:inline distT="0" distB="0" distL="0" distR="0" wp14:anchorId="280CC51F" wp14:editId="0CF3035E">
            <wp:extent cx="5486400" cy="3982720"/>
            <wp:effectExtent l="0" t="0" r="0" b="508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E04FD" w:rsidSect="00E164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D"/>
    <w:rsid w:val="005D6E1C"/>
    <w:rsid w:val="006A7AE3"/>
    <w:rsid w:val="007E04FD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57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F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FD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4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FD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F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FD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4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FD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/>
              <a:t>Crecimiento de la bacteria </a:t>
            </a:r>
          </a:p>
        </c:rich>
      </c:tx>
      <c:layout>
        <c:manualLayout>
          <c:xMode val="edge"/>
          <c:yMode val="edge"/>
          <c:x val="0.2785523924894"/>
          <c:y val="0.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0842687933239114"/>
          <c:y val="0.082606131187244"/>
          <c:w val="0.85017077192274"/>
          <c:h val="0.80906224470285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Sheet1!$E$5:$F$5</c:f>
              <c:numCache>
                <c:formatCode>General</c:formatCode>
                <c:ptCount val="2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55364744"/>
        <c:axId val="-2056240584"/>
      </c:scatterChart>
      <c:valAx>
        <c:axId val="-2055364744"/>
        <c:scaling>
          <c:orientation val="minMax"/>
          <c:max val="8.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100"/>
                  <a:t>Tiempo (días)</a:t>
                </a:r>
              </a:p>
            </c:rich>
          </c:tx>
          <c:layout>
            <c:manualLayout>
              <c:xMode val="edge"/>
              <c:yMode val="edge"/>
              <c:x val="0.439396493707517"/>
              <c:y val="0.951640912435615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2056240584"/>
        <c:crosses val="autoZero"/>
        <c:crossBetween val="midCat"/>
      </c:valAx>
      <c:valAx>
        <c:axId val="-2056240584"/>
        <c:scaling>
          <c:orientation val="minMax"/>
          <c:max val="50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sz="1100"/>
                  <a:t>Area de Petri</a:t>
                </a:r>
                <a:r>
                  <a:rPr lang="en-US" sz="1100" baseline="0"/>
                  <a:t> dish cubierta por bacteria</a:t>
                </a:r>
                <a:r>
                  <a:rPr lang="en-US" sz="1100"/>
                  <a:t> (cm</a:t>
                </a:r>
                <a:r>
                  <a:rPr lang="en-US" sz="1100" baseline="30000"/>
                  <a:t>2</a:t>
                </a:r>
                <a:r>
                  <a:rPr lang="en-US" sz="1100">
                    <a:latin typeface="Calibri"/>
                  </a:rPr>
                  <a:t>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0011334881216771"/>
              <c:y val="0.1839587932303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205536474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Company>MIT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1</cp:revision>
  <dcterms:created xsi:type="dcterms:W3CDTF">2018-03-15T16:10:00Z</dcterms:created>
  <dcterms:modified xsi:type="dcterms:W3CDTF">2018-03-15T16:11:00Z</dcterms:modified>
</cp:coreProperties>
</file>