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2A" w:rsidRDefault="00FE3B2A" w:rsidP="00FE3B2A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Teachers’ Guide for How Hot Is Hot? Heat Versus Temperature</w:t>
      </w:r>
    </w:p>
    <w:p w:rsidR="003346E3" w:rsidRPr="0046659E" w:rsidRDefault="003346E3" w:rsidP="003346E3">
      <w:pPr>
        <w:spacing w:after="0"/>
        <w:rPr>
          <w:rFonts w:asciiTheme="majorHAnsi" w:hAnsiTheme="majorHAnsi"/>
          <w:b/>
        </w:rPr>
      </w:pPr>
    </w:p>
    <w:p w:rsidR="00FE3B2A" w:rsidRPr="00E80740" w:rsidRDefault="00FE3B2A" w:rsidP="00FE3B2A">
      <w:pPr>
        <w:spacing w:after="0"/>
        <w:rPr>
          <w:rFonts w:asciiTheme="majorHAnsi" w:hAnsiTheme="majorHAnsi"/>
          <w:bCs/>
          <w:i/>
        </w:rPr>
      </w:pPr>
      <w:r w:rsidRPr="00E80740">
        <w:rPr>
          <w:rFonts w:asciiTheme="majorHAnsi" w:hAnsiTheme="majorHAnsi"/>
          <w:bCs/>
          <w:i/>
        </w:rPr>
        <w:t>This lesson will ta</w:t>
      </w:r>
      <w:r>
        <w:rPr>
          <w:rFonts w:asciiTheme="majorHAnsi" w:hAnsiTheme="majorHAnsi"/>
          <w:bCs/>
          <w:i/>
        </w:rPr>
        <w:t>ke about 50 minutes. The early</w:t>
      </w:r>
      <w:r w:rsidRPr="00E80740">
        <w:rPr>
          <w:rFonts w:asciiTheme="majorHAnsi" w:hAnsiTheme="majorHAnsi"/>
          <w:bCs/>
          <w:i/>
        </w:rPr>
        <w:t xml:space="preserve"> shot</w:t>
      </w:r>
      <w:r>
        <w:rPr>
          <w:rFonts w:asciiTheme="majorHAnsi" w:hAnsiTheme="majorHAnsi"/>
          <w:bCs/>
          <w:i/>
        </w:rPr>
        <w:t>s in this video were</w:t>
      </w:r>
      <w:r w:rsidRPr="00E80740">
        <w:rPr>
          <w:rFonts w:asciiTheme="majorHAnsi" w:hAnsiTheme="majorHAnsi"/>
          <w:bCs/>
          <w:i/>
        </w:rPr>
        <w:t xml:space="preserve"> taken in Langkawi where gamat oil is produced.</w:t>
      </w:r>
      <w:r>
        <w:rPr>
          <w:rFonts w:asciiTheme="majorHAnsi" w:hAnsiTheme="majorHAnsi"/>
          <w:bCs/>
          <w:i/>
        </w:rPr>
        <w:t xml:space="preserve"> The lesso</w:t>
      </w:r>
      <w:r w:rsidRPr="00E80740">
        <w:rPr>
          <w:rFonts w:asciiTheme="majorHAnsi" w:hAnsiTheme="majorHAnsi"/>
          <w:bCs/>
          <w:i/>
        </w:rPr>
        <w:t>n</w:t>
      </w:r>
      <w:r>
        <w:rPr>
          <w:rFonts w:asciiTheme="majorHAnsi" w:hAnsiTheme="majorHAnsi"/>
          <w:bCs/>
          <w:i/>
        </w:rPr>
        <w:t xml:space="preserve"> includes</w:t>
      </w:r>
      <w:r w:rsidRPr="00E80740">
        <w:rPr>
          <w:rFonts w:asciiTheme="majorHAnsi" w:hAnsiTheme="majorHAnsi"/>
          <w:bCs/>
          <w:i/>
        </w:rPr>
        <w:t xml:space="preserve"> experiment</w:t>
      </w:r>
      <w:r>
        <w:rPr>
          <w:rFonts w:asciiTheme="majorHAnsi" w:hAnsiTheme="majorHAnsi"/>
          <w:bCs/>
          <w:i/>
        </w:rPr>
        <w:t>s</w:t>
      </w:r>
      <w:r w:rsidRPr="00E80740">
        <w:rPr>
          <w:rFonts w:asciiTheme="majorHAnsi" w:hAnsiTheme="majorHAnsi"/>
          <w:bCs/>
          <w:i/>
        </w:rPr>
        <w:t xml:space="preserve"> to clari</w:t>
      </w:r>
      <w:r>
        <w:rPr>
          <w:rFonts w:asciiTheme="majorHAnsi" w:hAnsiTheme="majorHAnsi"/>
          <w:bCs/>
          <w:i/>
        </w:rPr>
        <w:t>fy about the concept of heat versus temperature. It also introduces</w:t>
      </w:r>
      <w:r w:rsidRPr="00E80740">
        <w:rPr>
          <w:rFonts w:asciiTheme="majorHAnsi" w:hAnsiTheme="majorHAnsi"/>
          <w:bCs/>
          <w:i/>
        </w:rPr>
        <w:t xml:space="preserve"> the concept of specific heat capacity </w:t>
      </w:r>
      <w:r>
        <w:rPr>
          <w:rFonts w:asciiTheme="majorHAnsi" w:hAnsiTheme="majorHAnsi"/>
          <w:bCs/>
          <w:i/>
        </w:rPr>
        <w:t>and explains the differing</w:t>
      </w:r>
      <w:r w:rsidRPr="00E80740">
        <w:rPr>
          <w:rFonts w:asciiTheme="majorHAnsi" w:hAnsiTheme="majorHAnsi"/>
          <w:bCs/>
          <w:i/>
        </w:rPr>
        <w:t xml:space="preserve"> amount</w:t>
      </w:r>
      <w:r>
        <w:rPr>
          <w:rFonts w:asciiTheme="majorHAnsi" w:hAnsiTheme="majorHAnsi"/>
          <w:bCs/>
          <w:i/>
        </w:rPr>
        <w:t>s</w:t>
      </w:r>
      <w:r w:rsidRPr="00E80740">
        <w:rPr>
          <w:rFonts w:asciiTheme="majorHAnsi" w:hAnsiTheme="majorHAnsi"/>
          <w:bCs/>
          <w:i/>
        </w:rPr>
        <w:t xml:space="preserve"> of heat absorbed by different materials. The lesson should include discussions on the following:</w:t>
      </w:r>
    </w:p>
    <w:p w:rsidR="003346E3" w:rsidRPr="00E80740" w:rsidRDefault="003346E3" w:rsidP="003346E3">
      <w:pPr>
        <w:spacing w:after="0"/>
        <w:rPr>
          <w:rFonts w:asciiTheme="majorHAnsi" w:hAnsiTheme="majorHAnsi"/>
          <w:bCs/>
          <w:i/>
          <w:u w:val="single"/>
        </w:rPr>
      </w:pPr>
      <w:bookmarkStart w:id="0" w:name="_GoBack"/>
      <w:bookmarkEnd w:id="0"/>
    </w:p>
    <w:p w:rsidR="003346E3" w:rsidRPr="00E80740" w:rsidRDefault="003346E3" w:rsidP="003346E3">
      <w:pPr>
        <w:spacing w:after="0"/>
        <w:rPr>
          <w:rFonts w:asciiTheme="majorHAnsi" w:hAnsiTheme="majorHAnsi"/>
          <w:bCs/>
          <w:i/>
        </w:rPr>
      </w:pPr>
      <w:r w:rsidRPr="00E80740">
        <w:rPr>
          <w:rFonts w:asciiTheme="majorHAnsi" w:hAnsiTheme="majorHAnsi"/>
          <w:bCs/>
          <w:i/>
        </w:rPr>
        <w:t xml:space="preserve">1. Heat is different from temperature. They are not identical ideas but they are related. Heat is the total amount of energy possessed by the molecules in a piece of matter. </w:t>
      </w:r>
    </w:p>
    <w:p w:rsidR="003346E3" w:rsidRPr="00E80740" w:rsidRDefault="003346E3" w:rsidP="003346E3">
      <w:pPr>
        <w:spacing w:after="0"/>
        <w:rPr>
          <w:rFonts w:asciiTheme="majorHAnsi" w:hAnsiTheme="majorHAnsi"/>
          <w:bCs/>
          <w:i/>
        </w:rPr>
      </w:pPr>
      <w:r w:rsidRPr="00E80740">
        <w:rPr>
          <w:rFonts w:asciiTheme="majorHAnsi" w:hAnsiTheme="majorHAnsi"/>
          <w:bCs/>
          <w:i/>
        </w:rPr>
        <w:t xml:space="preserve">Heat is measured in Joules. </w:t>
      </w:r>
    </w:p>
    <w:p w:rsidR="003346E3" w:rsidRPr="00E80740" w:rsidRDefault="003346E3" w:rsidP="003346E3">
      <w:pPr>
        <w:spacing w:after="0"/>
        <w:rPr>
          <w:rFonts w:asciiTheme="majorHAnsi" w:hAnsiTheme="majorHAnsi"/>
          <w:bCs/>
          <w:i/>
        </w:rPr>
      </w:pPr>
      <w:r w:rsidRPr="00E80740">
        <w:rPr>
          <w:rFonts w:asciiTheme="majorHAnsi" w:hAnsiTheme="majorHAnsi"/>
          <w:bCs/>
          <w:i/>
        </w:rPr>
        <w:t>2. Temperature is not energy. It relates to the average (kinetic) energy of a single (or every?) particle in the system.  It is measured in Kelvin (K) or Celsius (C) or Fahrenheit (F)</w:t>
      </w:r>
    </w:p>
    <w:p w:rsidR="003346E3" w:rsidRPr="00E80740" w:rsidRDefault="003346E3" w:rsidP="003346E3">
      <w:pPr>
        <w:spacing w:after="0"/>
        <w:rPr>
          <w:rFonts w:asciiTheme="majorHAnsi" w:hAnsiTheme="majorHAnsi"/>
          <w:bCs/>
          <w:i/>
        </w:rPr>
      </w:pPr>
      <w:r w:rsidRPr="00E80740">
        <w:rPr>
          <w:rFonts w:asciiTheme="majorHAnsi" w:hAnsiTheme="majorHAnsi"/>
          <w:bCs/>
          <w:i/>
        </w:rPr>
        <w:t xml:space="preserve">3. When heat is transferred to a substance, the substance can experience a rise in temperature as a result of an increase in the average kinetic energy of the particles in the substance. </w:t>
      </w:r>
    </w:p>
    <w:p w:rsidR="003346E3" w:rsidRPr="00E80740" w:rsidRDefault="003346E3" w:rsidP="003346E3">
      <w:pPr>
        <w:spacing w:after="0"/>
        <w:rPr>
          <w:rFonts w:asciiTheme="majorHAnsi" w:hAnsiTheme="majorHAnsi"/>
          <w:bCs/>
          <w:i/>
        </w:rPr>
      </w:pPr>
      <w:r w:rsidRPr="00E80740">
        <w:rPr>
          <w:rFonts w:asciiTheme="majorHAnsi" w:hAnsiTheme="majorHAnsi"/>
          <w:bCs/>
          <w:i/>
        </w:rPr>
        <w:t>4. Student should watch the animation showing the vibration and movement of particles in different liquids when the same amount of heat is applied.</w:t>
      </w:r>
    </w:p>
    <w:p w:rsidR="003346E3" w:rsidRPr="00E80740" w:rsidRDefault="003346E3" w:rsidP="003346E3">
      <w:pPr>
        <w:spacing w:after="0"/>
        <w:rPr>
          <w:rFonts w:asciiTheme="majorHAnsi" w:hAnsiTheme="majorHAnsi"/>
          <w:bCs/>
          <w:i/>
        </w:rPr>
      </w:pPr>
      <w:r w:rsidRPr="00E80740">
        <w:rPr>
          <w:rFonts w:asciiTheme="majorHAnsi" w:hAnsiTheme="majorHAnsi"/>
          <w:bCs/>
          <w:i/>
        </w:rPr>
        <w:t>5. Other than carrying out experiment, teacher can also use demonstration method (if the apparatus and materials are not sufficient).</w:t>
      </w:r>
    </w:p>
    <w:p w:rsidR="003346E3" w:rsidRPr="00E80740" w:rsidRDefault="003346E3" w:rsidP="003346E3">
      <w:pPr>
        <w:spacing w:after="0"/>
        <w:rPr>
          <w:rFonts w:asciiTheme="majorHAnsi" w:hAnsiTheme="majorHAnsi"/>
          <w:bCs/>
          <w:i/>
          <w:u w:val="single"/>
        </w:rPr>
      </w:pPr>
    </w:p>
    <w:p w:rsidR="003346E3" w:rsidRDefault="003346E3" w:rsidP="003346E3">
      <w:pPr>
        <w:spacing w:after="0"/>
        <w:rPr>
          <w:rFonts w:asciiTheme="majorHAnsi" w:hAnsiTheme="majorHAnsi"/>
          <w:bCs/>
          <w:i/>
          <w:u w:val="single"/>
        </w:rPr>
      </w:pPr>
      <w:r w:rsidRPr="00E80740">
        <w:rPr>
          <w:rFonts w:asciiTheme="majorHAnsi" w:hAnsiTheme="majorHAnsi"/>
          <w:bCs/>
          <w:i/>
        </w:rPr>
        <w:t>Remark :  More information on gamat :</w:t>
      </w:r>
      <w:r w:rsidRPr="00E80740">
        <w:rPr>
          <w:rFonts w:asciiTheme="majorHAnsi" w:hAnsiTheme="majorHAnsi"/>
          <w:bCs/>
          <w:i/>
          <w:u w:val="single"/>
        </w:rPr>
        <w:t xml:space="preserve">  </w:t>
      </w:r>
      <w:hyperlink r:id="rId5" w:history="1">
        <w:r w:rsidRPr="004F3666">
          <w:rPr>
            <w:rStyle w:val="Hyperlink"/>
            <w:rFonts w:asciiTheme="majorHAnsi" w:hAnsiTheme="majorHAnsi"/>
            <w:bCs/>
            <w:i/>
          </w:rPr>
          <w:t>http://en.wikipedia.org/wiki/Sea_cucumber</w:t>
        </w:r>
      </w:hyperlink>
    </w:p>
    <w:p w:rsidR="003346E3" w:rsidRDefault="003346E3" w:rsidP="003346E3">
      <w:pPr>
        <w:spacing w:after="0"/>
        <w:rPr>
          <w:rFonts w:asciiTheme="majorHAnsi" w:hAnsiTheme="majorHAnsi"/>
          <w:bCs/>
          <w:i/>
        </w:rPr>
      </w:pPr>
    </w:p>
    <w:p w:rsidR="003346E3" w:rsidRPr="0046659E" w:rsidRDefault="003346E3" w:rsidP="003346E3">
      <w:pPr>
        <w:spacing w:after="0"/>
        <w:rPr>
          <w:rFonts w:asciiTheme="majorHAnsi" w:hAnsiTheme="majorHAnsi"/>
          <w:bCs/>
          <w:i/>
        </w:rPr>
      </w:pPr>
      <w:r w:rsidRPr="0046659E">
        <w:rPr>
          <w:rFonts w:asciiTheme="majorHAnsi" w:hAnsiTheme="majorHAnsi"/>
          <w:bCs/>
          <w:i/>
        </w:rPr>
        <w:t>Learning Outcomes:</w:t>
      </w:r>
    </w:p>
    <w:p w:rsidR="003346E3" w:rsidRPr="0046659E" w:rsidRDefault="003346E3" w:rsidP="003346E3">
      <w:pPr>
        <w:spacing w:after="0"/>
        <w:rPr>
          <w:rFonts w:asciiTheme="majorHAnsi" w:hAnsiTheme="majorHAnsi"/>
          <w:bCs/>
          <w:i/>
        </w:rPr>
      </w:pPr>
      <w:r w:rsidRPr="0046659E">
        <w:rPr>
          <w:rFonts w:asciiTheme="majorHAnsi" w:hAnsiTheme="majorHAnsi"/>
          <w:bCs/>
          <w:i/>
        </w:rPr>
        <w:t>At the end of the lesson, a student should be able to:</w:t>
      </w:r>
    </w:p>
    <w:p w:rsidR="00834C08" w:rsidRDefault="00834C08" w:rsidP="00834C08">
      <w:pPr>
        <w:numPr>
          <w:ilvl w:val="0"/>
          <w:numId w:val="3"/>
        </w:numPr>
        <w:tabs>
          <w:tab w:val="num" w:pos="720"/>
        </w:tabs>
        <w:spacing w:after="0"/>
        <w:rPr>
          <w:rFonts w:asciiTheme="majorHAnsi" w:hAnsiTheme="majorHAnsi"/>
          <w:bCs/>
          <w:i/>
        </w:rPr>
      </w:pPr>
      <w:r w:rsidRPr="0046659E">
        <w:rPr>
          <w:rFonts w:asciiTheme="majorHAnsi" w:hAnsiTheme="majorHAnsi"/>
          <w:bCs/>
          <w:i/>
        </w:rPr>
        <w:t>Expla</w:t>
      </w:r>
      <w:r>
        <w:rPr>
          <w:rFonts w:asciiTheme="majorHAnsi" w:hAnsiTheme="majorHAnsi"/>
          <w:bCs/>
          <w:i/>
        </w:rPr>
        <w:t>in the definition of heat and temperature</w:t>
      </w:r>
      <w:r w:rsidRPr="0046659E">
        <w:rPr>
          <w:rFonts w:asciiTheme="majorHAnsi" w:hAnsiTheme="majorHAnsi"/>
          <w:bCs/>
          <w:i/>
        </w:rPr>
        <w:t xml:space="preserve"> </w:t>
      </w:r>
    </w:p>
    <w:p w:rsidR="00834C08" w:rsidRDefault="00834C08" w:rsidP="00834C08">
      <w:pPr>
        <w:numPr>
          <w:ilvl w:val="0"/>
          <w:numId w:val="3"/>
        </w:numPr>
        <w:tabs>
          <w:tab w:val="num" w:pos="720"/>
        </w:tabs>
        <w:spacing w:after="0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Understand the difference between heat versus</w:t>
      </w:r>
      <w:r w:rsidRPr="000975BC">
        <w:rPr>
          <w:rFonts w:asciiTheme="majorHAnsi" w:hAnsiTheme="majorHAnsi"/>
          <w:bCs/>
          <w:i/>
        </w:rPr>
        <w:t xml:space="preserve"> temperature</w:t>
      </w:r>
    </w:p>
    <w:p w:rsidR="00834C08" w:rsidRPr="000975BC" w:rsidRDefault="00834C08" w:rsidP="00834C08">
      <w:pPr>
        <w:numPr>
          <w:ilvl w:val="0"/>
          <w:numId w:val="3"/>
        </w:numPr>
        <w:tabs>
          <w:tab w:val="num" w:pos="720"/>
        </w:tabs>
        <w:spacing w:after="0"/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i/>
          <w:iCs/>
        </w:rPr>
        <w:t>U</w:t>
      </w:r>
      <w:r w:rsidRPr="000975BC">
        <w:rPr>
          <w:rFonts w:asciiTheme="majorHAnsi" w:hAnsiTheme="majorHAnsi"/>
          <w:i/>
          <w:iCs/>
        </w:rPr>
        <w:t>nderstand the term “</w:t>
      </w:r>
      <w:r>
        <w:rPr>
          <w:rFonts w:asciiTheme="majorHAnsi" w:hAnsiTheme="majorHAnsi"/>
          <w:i/>
          <w:iCs/>
        </w:rPr>
        <w:t>specific heat capacity” and</w:t>
      </w:r>
      <w:r w:rsidRPr="000975BC">
        <w:rPr>
          <w:rFonts w:asciiTheme="majorHAnsi" w:hAnsiTheme="majorHAnsi"/>
          <w:i/>
          <w:iCs/>
        </w:rPr>
        <w:t xml:space="preserve"> recognize the difference between a high or low specific heat capacity.</w:t>
      </w:r>
    </w:p>
    <w:p w:rsidR="00834C08" w:rsidRPr="000975BC" w:rsidRDefault="00834C08" w:rsidP="00834C08">
      <w:pPr>
        <w:numPr>
          <w:ilvl w:val="0"/>
          <w:numId w:val="3"/>
        </w:numPr>
        <w:tabs>
          <w:tab w:val="num" w:pos="720"/>
        </w:tabs>
        <w:spacing w:after="0"/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i/>
          <w:iCs/>
        </w:rPr>
        <w:t>U</w:t>
      </w:r>
      <w:r w:rsidRPr="000975BC">
        <w:rPr>
          <w:rFonts w:asciiTheme="majorHAnsi" w:hAnsiTheme="majorHAnsi"/>
          <w:i/>
          <w:iCs/>
        </w:rPr>
        <w:t>nderstand the term “thermal diffusivity” and how this relates to the topic of</w:t>
      </w:r>
      <w:r>
        <w:rPr>
          <w:rFonts w:asciiTheme="majorHAnsi" w:hAnsiTheme="majorHAnsi"/>
          <w:i/>
          <w:iCs/>
        </w:rPr>
        <w:t xml:space="preserve"> heat versus temperature.</w:t>
      </w:r>
    </w:p>
    <w:p w:rsidR="00834C08" w:rsidRPr="0046659E" w:rsidRDefault="00834C08" w:rsidP="00834C08">
      <w:pPr>
        <w:numPr>
          <w:ilvl w:val="0"/>
          <w:numId w:val="3"/>
        </w:numPr>
        <w:tabs>
          <w:tab w:val="num" w:pos="720"/>
        </w:tabs>
        <w:spacing w:after="0"/>
        <w:rPr>
          <w:rFonts w:asciiTheme="majorHAnsi" w:hAnsiTheme="majorHAnsi"/>
          <w:bCs/>
          <w:i/>
        </w:rPr>
      </w:pPr>
      <w:r w:rsidRPr="0046659E">
        <w:rPr>
          <w:rFonts w:asciiTheme="majorHAnsi" w:hAnsiTheme="majorHAnsi"/>
          <w:bCs/>
          <w:i/>
        </w:rPr>
        <w:t>Explain t</w:t>
      </w:r>
      <w:r>
        <w:rPr>
          <w:rFonts w:asciiTheme="majorHAnsi" w:hAnsiTheme="majorHAnsi"/>
          <w:bCs/>
          <w:i/>
        </w:rPr>
        <w:t>he applications of heat versus temperature</w:t>
      </w:r>
      <w:r w:rsidRPr="0046659E">
        <w:rPr>
          <w:rFonts w:asciiTheme="majorHAnsi" w:hAnsiTheme="majorHAnsi"/>
          <w:bCs/>
          <w:i/>
        </w:rPr>
        <w:t xml:space="preserve"> in daily lif</w:t>
      </w:r>
      <w:r>
        <w:rPr>
          <w:rFonts w:asciiTheme="majorHAnsi" w:hAnsiTheme="majorHAnsi"/>
          <w:bCs/>
          <w:i/>
        </w:rPr>
        <w:t>.</w:t>
      </w:r>
      <w:r w:rsidRPr="0046659E">
        <w:rPr>
          <w:rFonts w:asciiTheme="majorHAnsi" w:hAnsiTheme="majorHAnsi"/>
          <w:bCs/>
          <w:i/>
        </w:rPr>
        <w:t>e</w:t>
      </w:r>
    </w:p>
    <w:p w:rsidR="003346E3" w:rsidRPr="0046659E" w:rsidRDefault="003346E3" w:rsidP="003346E3">
      <w:pPr>
        <w:spacing w:after="0"/>
        <w:rPr>
          <w:rFonts w:asciiTheme="majorHAnsi" w:hAnsiTheme="majorHAnsi"/>
          <w:bCs/>
          <w:i/>
        </w:rPr>
      </w:pPr>
    </w:p>
    <w:p w:rsidR="003346E3" w:rsidRPr="0046659E" w:rsidRDefault="003346E3" w:rsidP="003346E3">
      <w:pPr>
        <w:spacing w:after="0"/>
        <w:rPr>
          <w:rFonts w:asciiTheme="majorHAnsi" w:hAnsiTheme="majorHAnsi"/>
          <w:bCs/>
          <w:i/>
        </w:rPr>
      </w:pPr>
      <w:r w:rsidRPr="0046659E">
        <w:rPr>
          <w:rFonts w:asciiTheme="majorHAnsi" w:hAnsiTheme="majorHAnsi"/>
          <w:bCs/>
          <w:i/>
        </w:rPr>
        <w:t>Prerequisites :</w:t>
      </w:r>
    </w:p>
    <w:p w:rsidR="003346E3" w:rsidRPr="0046659E" w:rsidRDefault="003346E3" w:rsidP="003346E3">
      <w:pPr>
        <w:spacing w:after="0"/>
        <w:rPr>
          <w:rFonts w:asciiTheme="majorHAnsi" w:hAnsiTheme="majorHAnsi"/>
          <w:bCs/>
          <w:i/>
        </w:rPr>
      </w:pPr>
      <w:r w:rsidRPr="0046659E">
        <w:rPr>
          <w:rFonts w:asciiTheme="majorHAnsi" w:hAnsiTheme="majorHAnsi"/>
          <w:bCs/>
          <w:i/>
        </w:rPr>
        <w:t>Before watching this video, a student should have prior knowledge on:</w:t>
      </w:r>
    </w:p>
    <w:p w:rsidR="003346E3" w:rsidRPr="0046659E" w:rsidRDefault="003346E3" w:rsidP="003346E3">
      <w:pPr>
        <w:numPr>
          <w:ilvl w:val="0"/>
          <w:numId w:val="1"/>
        </w:numPr>
        <w:spacing w:after="0"/>
        <w:rPr>
          <w:rFonts w:asciiTheme="majorHAnsi" w:hAnsiTheme="majorHAnsi"/>
          <w:bCs/>
          <w:i/>
        </w:rPr>
      </w:pPr>
      <w:r w:rsidRPr="0046659E">
        <w:rPr>
          <w:rFonts w:asciiTheme="majorHAnsi" w:hAnsiTheme="majorHAnsi"/>
          <w:bCs/>
          <w:i/>
        </w:rPr>
        <w:t>The</w:t>
      </w:r>
      <w:r>
        <w:rPr>
          <w:rFonts w:asciiTheme="majorHAnsi" w:hAnsiTheme="majorHAnsi"/>
          <w:bCs/>
          <w:i/>
        </w:rPr>
        <w:t xml:space="preserve"> basic concept of heat and temperature</w:t>
      </w:r>
    </w:p>
    <w:p w:rsidR="003346E3" w:rsidRPr="007A6F96" w:rsidRDefault="003346E3" w:rsidP="003346E3">
      <w:pPr>
        <w:numPr>
          <w:ilvl w:val="0"/>
          <w:numId w:val="1"/>
        </w:numPr>
        <w:spacing w:after="0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Heat capacity of different materials or substances</w:t>
      </w:r>
    </w:p>
    <w:p w:rsidR="003346E3" w:rsidRPr="0046659E" w:rsidRDefault="003346E3" w:rsidP="003346E3">
      <w:pPr>
        <w:spacing w:after="0"/>
        <w:rPr>
          <w:rFonts w:asciiTheme="majorHAnsi" w:hAnsiTheme="majorHAnsi"/>
          <w:bCs/>
          <w:i/>
        </w:rPr>
      </w:pPr>
    </w:p>
    <w:p w:rsidR="003346E3" w:rsidRPr="0046659E" w:rsidRDefault="003346E3" w:rsidP="003346E3">
      <w:pPr>
        <w:spacing w:after="0"/>
        <w:rPr>
          <w:rFonts w:asciiTheme="majorHAnsi" w:hAnsiTheme="majorHAnsi"/>
          <w:bCs/>
          <w:i/>
        </w:rPr>
      </w:pPr>
      <w:r w:rsidRPr="0046659E">
        <w:rPr>
          <w:rFonts w:asciiTheme="majorHAnsi" w:hAnsiTheme="majorHAnsi"/>
          <w:bCs/>
          <w:i/>
        </w:rPr>
        <w:t>Suggested activities :</w:t>
      </w:r>
    </w:p>
    <w:p w:rsidR="003346E3" w:rsidRPr="0046659E" w:rsidRDefault="003346E3" w:rsidP="003346E3">
      <w:pPr>
        <w:numPr>
          <w:ilvl w:val="0"/>
          <w:numId w:val="2"/>
        </w:numPr>
        <w:spacing w:after="0"/>
        <w:rPr>
          <w:rFonts w:asciiTheme="majorHAnsi" w:hAnsiTheme="majorHAnsi"/>
          <w:bCs/>
          <w:i/>
        </w:rPr>
      </w:pPr>
      <w:r w:rsidRPr="0046659E">
        <w:rPr>
          <w:rFonts w:asciiTheme="majorHAnsi" w:hAnsiTheme="majorHAnsi"/>
          <w:bCs/>
          <w:i/>
        </w:rPr>
        <w:t>Problem solving - Brainstorming session</w:t>
      </w:r>
    </w:p>
    <w:p w:rsidR="003346E3" w:rsidRPr="0046659E" w:rsidRDefault="003346E3" w:rsidP="003346E3">
      <w:pPr>
        <w:numPr>
          <w:ilvl w:val="0"/>
          <w:numId w:val="2"/>
        </w:numPr>
        <w:spacing w:after="0"/>
        <w:rPr>
          <w:rFonts w:asciiTheme="majorHAnsi" w:hAnsiTheme="majorHAnsi"/>
          <w:bCs/>
          <w:i/>
        </w:rPr>
      </w:pPr>
      <w:r w:rsidRPr="0046659E">
        <w:rPr>
          <w:rFonts w:asciiTheme="majorHAnsi" w:hAnsiTheme="majorHAnsi"/>
          <w:bCs/>
          <w:i/>
        </w:rPr>
        <w:t xml:space="preserve">Carry out a simple experiment </w:t>
      </w:r>
      <w:r>
        <w:rPr>
          <w:rFonts w:asciiTheme="majorHAnsi" w:hAnsiTheme="majorHAnsi"/>
          <w:bCs/>
          <w:i/>
        </w:rPr>
        <w:t>on the concept of heat and temperature</w:t>
      </w:r>
    </w:p>
    <w:p w:rsidR="003346E3" w:rsidRPr="0046659E" w:rsidRDefault="003346E3" w:rsidP="003346E3">
      <w:pPr>
        <w:numPr>
          <w:ilvl w:val="0"/>
          <w:numId w:val="2"/>
        </w:numPr>
        <w:spacing w:after="0"/>
        <w:rPr>
          <w:rFonts w:asciiTheme="majorHAnsi" w:hAnsiTheme="majorHAnsi"/>
          <w:bCs/>
          <w:i/>
        </w:rPr>
      </w:pPr>
      <w:r w:rsidRPr="0046659E">
        <w:rPr>
          <w:rFonts w:asciiTheme="majorHAnsi" w:hAnsiTheme="majorHAnsi"/>
          <w:bCs/>
          <w:i/>
        </w:rPr>
        <w:t>Mind mapping</w:t>
      </w:r>
    </w:p>
    <w:p w:rsidR="003346E3" w:rsidRPr="0046659E" w:rsidRDefault="003346E3" w:rsidP="003346E3">
      <w:pPr>
        <w:spacing w:after="0"/>
        <w:rPr>
          <w:rFonts w:asciiTheme="majorHAnsi" w:hAnsiTheme="majorHAnsi"/>
          <w:bCs/>
          <w:i/>
        </w:rPr>
      </w:pPr>
    </w:p>
    <w:p w:rsidR="003346E3" w:rsidRDefault="003346E3" w:rsidP="003346E3">
      <w:pPr>
        <w:spacing w:after="0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Note:</w:t>
      </w:r>
    </w:p>
    <w:p w:rsidR="003346E3" w:rsidRPr="0046659E" w:rsidRDefault="003346E3" w:rsidP="003346E3">
      <w:pPr>
        <w:spacing w:after="0"/>
        <w:rPr>
          <w:rFonts w:asciiTheme="majorHAnsi" w:hAnsiTheme="majorHAnsi"/>
          <w:bCs/>
          <w:i/>
        </w:rPr>
      </w:pPr>
      <w:r w:rsidRPr="00415F3D">
        <w:rPr>
          <w:rFonts w:asciiTheme="majorHAnsi" w:hAnsiTheme="majorHAnsi"/>
          <w:bCs/>
          <w:i/>
        </w:rPr>
        <w:t>Other than carrying out experiment, teacher can also use demonstration method (if the apparatus and materials are not sufficient).</w:t>
      </w:r>
    </w:p>
    <w:p w:rsidR="003346E3" w:rsidRDefault="003346E3" w:rsidP="003346E3">
      <w:pPr>
        <w:spacing w:after="0"/>
        <w:rPr>
          <w:rFonts w:asciiTheme="majorHAnsi" w:hAnsiTheme="majorHAnsi"/>
          <w:b/>
        </w:rPr>
      </w:pPr>
    </w:p>
    <w:p w:rsidR="003346E3" w:rsidRPr="004931BB" w:rsidRDefault="003346E3" w:rsidP="003346E3">
      <w:pPr>
        <w:spacing w:after="0"/>
        <w:rPr>
          <w:rFonts w:asciiTheme="majorHAnsi" w:hAnsiTheme="majorHAnsi"/>
          <w:bCs/>
          <w:i/>
          <w:u w:val="single"/>
        </w:rPr>
      </w:pPr>
      <w:r w:rsidRPr="004931BB">
        <w:rPr>
          <w:rFonts w:asciiTheme="majorHAnsi" w:hAnsiTheme="majorHAnsi"/>
          <w:bCs/>
          <w:i/>
          <w:u w:val="single"/>
        </w:rPr>
        <w:t>Activity 1 :</w:t>
      </w:r>
    </w:p>
    <w:p w:rsidR="003346E3" w:rsidRDefault="003346E3" w:rsidP="003346E3">
      <w:pPr>
        <w:spacing w:after="0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Students will have to discuss with their friends and answer these questions:</w:t>
      </w:r>
    </w:p>
    <w:p w:rsidR="003346E3" w:rsidRDefault="003346E3" w:rsidP="003346E3">
      <w:pPr>
        <w:spacing w:after="0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1. What can you observe regarding the surface of the oil?</w:t>
      </w:r>
    </w:p>
    <w:p w:rsidR="003346E3" w:rsidRDefault="003346E3" w:rsidP="003346E3">
      <w:pPr>
        <w:spacing w:after="0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2. Why do you think the tourists are not willing to dip their fingers in the boiling oil?</w:t>
      </w:r>
    </w:p>
    <w:p w:rsidR="003346E3" w:rsidRDefault="003346E3" w:rsidP="003346E3">
      <w:pPr>
        <w:spacing w:after="0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3. What do you think is the temperature of the boiling gamat oil?</w:t>
      </w:r>
    </w:p>
    <w:p w:rsidR="003346E3" w:rsidRPr="0046659E" w:rsidRDefault="003346E3" w:rsidP="003346E3">
      <w:pPr>
        <w:spacing w:after="0"/>
        <w:rPr>
          <w:rFonts w:asciiTheme="majorHAnsi" w:hAnsiTheme="majorHAnsi"/>
          <w:bCs/>
          <w:i/>
        </w:rPr>
      </w:pPr>
    </w:p>
    <w:p w:rsidR="003346E3" w:rsidRPr="004931BB" w:rsidRDefault="003346E3" w:rsidP="003346E3">
      <w:pPr>
        <w:spacing w:after="0"/>
        <w:rPr>
          <w:rFonts w:asciiTheme="majorHAnsi" w:hAnsiTheme="majorHAnsi"/>
          <w:bCs/>
          <w:i/>
          <w:u w:val="single"/>
        </w:rPr>
      </w:pPr>
      <w:r w:rsidRPr="004931BB">
        <w:rPr>
          <w:rFonts w:asciiTheme="majorHAnsi" w:hAnsiTheme="majorHAnsi"/>
          <w:bCs/>
          <w:i/>
          <w:u w:val="single"/>
        </w:rPr>
        <w:t>Activity 2:</w:t>
      </w:r>
    </w:p>
    <w:p w:rsidR="003346E3" w:rsidRPr="00515400" w:rsidRDefault="003346E3" w:rsidP="003346E3">
      <w:pPr>
        <w:spacing w:after="0"/>
        <w:rPr>
          <w:rFonts w:asciiTheme="majorHAnsi" w:hAnsiTheme="majorHAnsi"/>
          <w:bCs/>
          <w:i/>
        </w:rPr>
      </w:pPr>
      <w:r w:rsidRPr="00515400">
        <w:rPr>
          <w:rFonts w:asciiTheme="majorHAnsi" w:hAnsiTheme="majorHAnsi"/>
          <w:bCs/>
          <w:i/>
        </w:rPr>
        <w:t xml:space="preserve">Teacher asks students to get into groups </w:t>
      </w:r>
      <w:r>
        <w:rPr>
          <w:rFonts w:asciiTheme="majorHAnsi" w:hAnsiTheme="majorHAnsi"/>
          <w:bCs/>
          <w:i/>
        </w:rPr>
        <w:t xml:space="preserve">and perform an experiment </w:t>
      </w:r>
      <w:r w:rsidRPr="00F136A6">
        <w:rPr>
          <w:rFonts w:asciiTheme="majorHAnsi" w:hAnsiTheme="majorHAnsi"/>
          <w:bCs/>
          <w:i/>
        </w:rPr>
        <w:t>to compare the temperature of the water and oil.</w:t>
      </w:r>
    </w:p>
    <w:p w:rsidR="003346E3" w:rsidRPr="00515400" w:rsidRDefault="003346E3" w:rsidP="003346E3">
      <w:pPr>
        <w:spacing w:after="0"/>
        <w:rPr>
          <w:rFonts w:asciiTheme="majorHAnsi" w:hAnsiTheme="majorHAnsi"/>
          <w:bCs/>
          <w:i/>
        </w:rPr>
      </w:pPr>
      <w:r w:rsidRPr="00515400">
        <w:rPr>
          <w:rFonts w:asciiTheme="majorHAnsi" w:hAnsiTheme="majorHAnsi"/>
          <w:bCs/>
          <w:i/>
        </w:rPr>
        <w:t xml:space="preserve">Each group is given two test tubes, the same amount of oil and water and a thermometer </w:t>
      </w:r>
    </w:p>
    <w:p w:rsidR="003346E3" w:rsidRPr="00515400" w:rsidRDefault="003346E3" w:rsidP="003346E3">
      <w:pPr>
        <w:spacing w:after="0"/>
        <w:rPr>
          <w:rFonts w:asciiTheme="majorHAnsi" w:hAnsiTheme="majorHAnsi"/>
          <w:bCs/>
          <w:i/>
        </w:rPr>
      </w:pPr>
      <w:r w:rsidRPr="00515400">
        <w:rPr>
          <w:rFonts w:asciiTheme="majorHAnsi" w:hAnsiTheme="majorHAnsi"/>
          <w:bCs/>
          <w:i/>
        </w:rPr>
        <w:t xml:space="preserve">Students have to place the test tubes in a boiling water bath for two minutes </w:t>
      </w:r>
    </w:p>
    <w:p w:rsidR="003346E3" w:rsidRPr="00515400" w:rsidRDefault="003346E3" w:rsidP="003346E3">
      <w:pPr>
        <w:spacing w:after="0"/>
        <w:rPr>
          <w:rFonts w:asciiTheme="majorHAnsi" w:hAnsiTheme="majorHAnsi"/>
          <w:bCs/>
          <w:i/>
        </w:rPr>
      </w:pPr>
    </w:p>
    <w:p w:rsidR="003346E3" w:rsidRPr="00515400" w:rsidRDefault="003346E3" w:rsidP="003346E3">
      <w:pPr>
        <w:spacing w:after="0"/>
        <w:rPr>
          <w:rFonts w:asciiTheme="majorHAnsi" w:hAnsiTheme="majorHAnsi"/>
          <w:bCs/>
          <w:i/>
        </w:rPr>
      </w:pPr>
      <w:r w:rsidRPr="00515400">
        <w:rPr>
          <w:rFonts w:asciiTheme="majorHAnsi" w:hAnsiTheme="majorHAnsi"/>
          <w:bCs/>
          <w:i/>
        </w:rPr>
        <w:t xml:space="preserve">Teacher post questions to the student: </w:t>
      </w:r>
    </w:p>
    <w:p w:rsidR="003346E3" w:rsidRDefault="003346E3" w:rsidP="003346E3">
      <w:pPr>
        <w:spacing w:after="0"/>
        <w:rPr>
          <w:rFonts w:asciiTheme="majorHAnsi" w:hAnsiTheme="majorHAnsi"/>
          <w:b/>
        </w:rPr>
      </w:pPr>
      <w:r w:rsidRPr="00515400">
        <w:rPr>
          <w:rFonts w:asciiTheme="majorHAnsi" w:hAnsiTheme="majorHAnsi"/>
          <w:bCs/>
          <w:i/>
        </w:rPr>
        <w:t>Compare the temperature of the water and oil in both situations after two minutes</w:t>
      </w:r>
    </w:p>
    <w:p w:rsidR="003346E3" w:rsidRDefault="003346E3" w:rsidP="003346E3">
      <w:pPr>
        <w:spacing w:after="0"/>
        <w:rPr>
          <w:rFonts w:asciiTheme="majorHAnsi" w:hAnsiTheme="majorHAnsi"/>
          <w:b/>
        </w:rPr>
      </w:pPr>
    </w:p>
    <w:p w:rsidR="003346E3" w:rsidRDefault="003346E3" w:rsidP="003346E3">
      <w:pPr>
        <w:spacing w:after="0"/>
        <w:rPr>
          <w:rFonts w:asciiTheme="majorHAnsi" w:hAnsiTheme="majorHAnsi"/>
          <w:bCs/>
          <w:i/>
          <w:u w:val="single"/>
        </w:rPr>
      </w:pPr>
      <w:r w:rsidRPr="00515400">
        <w:rPr>
          <w:rFonts w:asciiTheme="majorHAnsi" w:hAnsiTheme="majorHAnsi"/>
          <w:bCs/>
          <w:i/>
          <w:u w:val="single"/>
        </w:rPr>
        <w:t>Activity 3</w:t>
      </w:r>
    </w:p>
    <w:p w:rsidR="003346E3" w:rsidRDefault="003346E3" w:rsidP="003346E3">
      <w:pPr>
        <w:spacing w:after="0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In this activity, students will have to measure the temperature of the boiling water and oil.</w:t>
      </w:r>
    </w:p>
    <w:p w:rsidR="003346E3" w:rsidRDefault="003346E3" w:rsidP="003346E3">
      <w:pPr>
        <w:spacing w:after="0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 xml:space="preserve">Students will have to compare the amount of energy supplied by the boiling water and figure out why is the temperature of oil higher than the temperature of water. </w:t>
      </w:r>
    </w:p>
    <w:p w:rsidR="003346E3" w:rsidRDefault="003346E3" w:rsidP="003346E3">
      <w:pPr>
        <w:spacing w:after="0"/>
        <w:rPr>
          <w:rFonts w:asciiTheme="majorHAnsi" w:hAnsiTheme="majorHAnsi"/>
          <w:bCs/>
          <w:i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1276"/>
        <w:gridCol w:w="1063"/>
      </w:tblGrid>
      <w:tr w:rsidR="003346E3" w:rsidRPr="00EC311F">
        <w:tc>
          <w:tcPr>
            <w:tcW w:w="1611" w:type="dxa"/>
          </w:tcPr>
          <w:p w:rsidR="003346E3" w:rsidRPr="00EC311F" w:rsidRDefault="003346E3" w:rsidP="00A62D5B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</w:p>
        </w:tc>
        <w:tc>
          <w:tcPr>
            <w:tcW w:w="1276" w:type="dxa"/>
          </w:tcPr>
          <w:p w:rsidR="003346E3" w:rsidRPr="00EC311F" w:rsidRDefault="003346E3" w:rsidP="00A62D5B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 w:rsidRPr="00EC311F">
              <w:t>Oil</w:t>
            </w:r>
          </w:p>
        </w:tc>
        <w:tc>
          <w:tcPr>
            <w:tcW w:w="1063" w:type="dxa"/>
          </w:tcPr>
          <w:p w:rsidR="003346E3" w:rsidRPr="00EC311F" w:rsidRDefault="003346E3" w:rsidP="00A62D5B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 w:rsidRPr="00EC311F">
              <w:t>Water</w:t>
            </w:r>
          </w:p>
        </w:tc>
      </w:tr>
      <w:tr w:rsidR="003346E3" w:rsidRPr="00EC311F">
        <w:tc>
          <w:tcPr>
            <w:tcW w:w="1611" w:type="dxa"/>
          </w:tcPr>
          <w:p w:rsidR="003346E3" w:rsidRPr="00EC311F" w:rsidRDefault="003346E3" w:rsidP="00A62D5B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vertAlign w:val="superscript"/>
              </w:rPr>
            </w:pPr>
            <w:r w:rsidRPr="00EC311F">
              <w:t>Volume/cm</w:t>
            </w:r>
            <w:r w:rsidRPr="00EC311F"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3346E3" w:rsidRPr="00EC311F" w:rsidRDefault="003346E3" w:rsidP="00A62D5B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</w:p>
        </w:tc>
        <w:tc>
          <w:tcPr>
            <w:tcW w:w="1063" w:type="dxa"/>
          </w:tcPr>
          <w:p w:rsidR="003346E3" w:rsidRPr="00EC311F" w:rsidRDefault="003346E3" w:rsidP="00A62D5B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</w:p>
        </w:tc>
      </w:tr>
      <w:tr w:rsidR="003346E3" w:rsidRPr="00EC311F">
        <w:tc>
          <w:tcPr>
            <w:tcW w:w="1611" w:type="dxa"/>
          </w:tcPr>
          <w:p w:rsidR="003346E3" w:rsidRPr="00EC311F" w:rsidRDefault="003346E3" w:rsidP="00A62D5B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 w:rsidRPr="00EC311F">
              <w:t>Heating time/minute</w:t>
            </w:r>
          </w:p>
        </w:tc>
        <w:tc>
          <w:tcPr>
            <w:tcW w:w="1276" w:type="dxa"/>
          </w:tcPr>
          <w:p w:rsidR="003346E3" w:rsidRPr="00EC311F" w:rsidRDefault="003346E3" w:rsidP="00A62D5B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</w:p>
        </w:tc>
        <w:tc>
          <w:tcPr>
            <w:tcW w:w="1063" w:type="dxa"/>
          </w:tcPr>
          <w:p w:rsidR="003346E3" w:rsidRPr="00EC311F" w:rsidRDefault="003346E3" w:rsidP="00A62D5B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</w:p>
        </w:tc>
      </w:tr>
      <w:tr w:rsidR="003346E3" w:rsidRPr="00EC311F">
        <w:tc>
          <w:tcPr>
            <w:tcW w:w="1611" w:type="dxa"/>
          </w:tcPr>
          <w:p w:rsidR="003346E3" w:rsidRPr="00EC311F" w:rsidRDefault="003346E3" w:rsidP="00A62D5B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 w:rsidRPr="00EC311F">
              <w:t>Temperature/ C</w:t>
            </w:r>
          </w:p>
        </w:tc>
        <w:tc>
          <w:tcPr>
            <w:tcW w:w="1276" w:type="dxa"/>
          </w:tcPr>
          <w:p w:rsidR="003346E3" w:rsidRPr="00EC311F" w:rsidRDefault="003346E3" w:rsidP="00A62D5B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</w:p>
        </w:tc>
        <w:tc>
          <w:tcPr>
            <w:tcW w:w="1063" w:type="dxa"/>
          </w:tcPr>
          <w:p w:rsidR="003346E3" w:rsidRPr="00EC311F" w:rsidRDefault="003346E3" w:rsidP="00A62D5B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</w:p>
        </w:tc>
      </w:tr>
    </w:tbl>
    <w:p w:rsidR="003346E3" w:rsidRPr="006C3C40" w:rsidRDefault="003346E3" w:rsidP="003346E3">
      <w:pPr>
        <w:spacing w:after="0"/>
        <w:rPr>
          <w:rFonts w:asciiTheme="majorHAnsi" w:hAnsiTheme="majorHAnsi"/>
          <w:b/>
        </w:rPr>
      </w:pPr>
    </w:p>
    <w:p w:rsidR="003346E3" w:rsidRPr="0034655C" w:rsidRDefault="003346E3" w:rsidP="003346E3">
      <w:pPr>
        <w:spacing w:after="0"/>
        <w:rPr>
          <w:rFonts w:asciiTheme="majorHAnsi" w:hAnsiTheme="majorHAnsi"/>
          <w:bCs/>
          <w:i/>
        </w:rPr>
      </w:pPr>
      <w:r w:rsidRPr="0034655C">
        <w:rPr>
          <w:rFonts w:asciiTheme="majorHAnsi" w:hAnsiTheme="majorHAnsi"/>
          <w:bCs/>
          <w:i/>
        </w:rPr>
        <w:t>Remark for teacher:</w:t>
      </w:r>
    </w:p>
    <w:p w:rsidR="003346E3" w:rsidRPr="0034655C" w:rsidRDefault="003346E3" w:rsidP="003346E3">
      <w:pPr>
        <w:spacing w:after="0"/>
        <w:rPr>
          <w:rFonts w:asciiTheme="majorHAnsi" w:hAnsiTheme="majorHAnsi"/>
          <w:bCs/>
          <w:i/>
        </w:rPr>
      </w:pPr>
      <w:r w:rsidRPr="0034655C">
        <w:rPr>
          <w:rFonts w:asciiTheme="majorHAnsi" w:hAnsiTheme="majorHAnsi"/>
          <w:bCs/>
          <w:i/>
        </w:rPr>
        <w:t>Activity 2: (students compare the temperature of oil and water)</w:t>
      </w:r>
    </w:p>
    <w:p w:rsidR="003346E3" w:rsidRDefault="003346E3" w:rsidP="003346E3">
      <w:pPr>
        <w:spacing w:after="0"/>
        <w:rPr>
          <w:rFonts w:asciiTheme="majorHAnsi" w:hAnsiTheme="majorHAnsi"/>
          <w:bCs/>
          <w:i/>
        </w:rPr>
      </w:pPr>
      <w:r w:rsidRPr="0034655C">
        <w:rPr>
          <w:rFonts w:asciiTheme="majorHAnsi" w:hAnsiTheme="majorHAnsi"/>
          <w:bCs/>
          <w:i/>
        </w:rPr>
        <w:t>Activity 3 :( students record the temperature of oil and water to relate the amount of heat absorbed)</w:t>
      </w:r>
    </w:p>
    <w:p w:rsidR="00E16434" w:rsidRDefault="00E16434"/>
    <w:sectPr w:rsidR="00E16434" w:rsidSect="00E164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B4A"/>
    <w:multiLevelType w:val="hybridMultilevel"/>
    <w:tmpl w:val="6A48E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337BE"/>
    <w:multiLevelType w:val="hybridMultilevel"/>
    <w:tmpl w:val="802CB2C0"/>
    <w:lvl w:ilvl="0" w:tplc="2534A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C068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8698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26E7D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4A601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CD2C60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AF20B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8C1D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CFAE70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A067AC1"/>
    <w:multiLevelType w:val="hybridMultilevel"/>
    <w:tmpl w:val="3C54D71C"/>
    <w:lvl w:ilvl="0" w:tplc="9FAAA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346E3"/>
    <w:rsid w:val="003346E3"/>
    <w:rsid w:val="004C5DFC"/>
    <w:rsid w:val="006A7AE3"/>
    <w:rsid w:val="00834C08"/>
    <w:rsid w:val="00A62D5B"/>
    <w:rsid w:val="00C87F9E"/>
    <w:rsid w:val="00E16434"/>
    <w:rsid w:val="00FE3B2A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E3"/>
    <w:pPr>
      <w:spacing w:line="276" w:lineRule="auto"/>
    </w:pPr>
    <w:rPr>
      <w:rFonts w:eastAsiaTheme="minorHAnsi"/>
      <w:sz w:val="22"/>
      <w:szCs w:val="22"/>
      <w:lang w:val="en-MY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34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34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E3"/>
    <w:pPr>
      <w:spacing w:line="276" w:lineRule="auto"/>
    </w:pPr>
    <w:rPr>
      <w:rFonts w:eastAsiaTheme="minorHAnsi"/>
      <w:sz w:val="22"/>
      <w:szCs w:val="22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34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Sea_cucumbe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3005</Characters>
  <Application>Microsoft Macintosh Word</Application>
  <DocSecurity>0</DocSecurity>
  <Lines>25</Lines>
  <Paragraphs>6</Paragraphs>
  <ScaleCrop>false</ScaleCrop>
  <Company>MIT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Janice Hall</cp:lastModifiedBy>
  <cp:revision>2</cp:revision>
  <dcterms:created xsi:type="dcterms:W3CDTF">2015-01-21T14:09:00Z</dcterms:created>
  <dcterms:modified xsi:type="dcterms:W3CDTF">2015-01-21T14:09:00Z</dcterms:modified>
</cp:coreProperties>
</file>