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B1" w:rsidRPr="00070454" w:rsidRDefault="00070454">
      <w:pPr>
        <w:jc w:val="center"/>
        <w:rPr>
          <w:rFonts w:ascii="Arial" w:hAnsi="Arial" w:cs="Arial"/>
          <w:b/>
          <w:sz w:val="28"/>
          <w:szCs w:val="28"/>
        </w:rPr>
      </w:pPr>
      <w:r w:rsidRPr="00070454">
        <w:rPr>
          <w:rFonts w:ascii="Arial" w:hAnsi="Arial" w:cs="Arial"/>
          <w:b/>
          <w:sz w:val="28"/>
          <w:szCs w:val="28"/>
        </w:rPr>
        <w:t>球面上的乐趣：教师指导</w:t>
      </w:r>
    </w:p>
    <w:p w:rsidR="008C5E02" w:rsidRPr="008C5E02" w:rsidRDefault="008C5E02">
      <w:pPr>
        <w:jc w:val="center"/>
        <w:rPr>
          <w:rFonts w:ascii="Arial" w:hAnsi="Arial" w:cs="Arial"/>
          <w:sz w:val="24"/>
        </w:rPr>
      </w:pPr>
    </w:p>
    <w:p w:rsidR="00C237B1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整个课程的设计，由浅至深，逐渐激发学生的兴趣。通过将球面上的乐趣用反直觉的球面现象展示出来，我</w:t>
      </w:r>
      <w:bookmarkStart w:id="0" w:name="_GoBack"/>
      <w:bookmarkEnd w:id="0"/>
      <w:r w:rsidRPr="008C5E02">
        <w:rPr>
          <w:rFonts w:ascii="Arial" w:hAnsi="Arial" w:cs="Arial"/>
          <w:sz w:val="24"/>
        </w:rPr>
        <w:t>们可以让学生自主的挖掘假设</w:t>
      </w:r>
      <w:r w:rsidRPr="008C5E02">
        <w:rPr>
          <w:rFonts w:ascii="Arial" w:hAnsi="Arial" w:cs="Arial"/>
          <w:sz w:val="24"/>
        </w:rPr>
        <w:t>-</w:t>
      </w:r>
      <w:r w:rsidRPr="008C5E02">
        <w:rPr>
          <w:rFonts w:ascii="Arial" w:hAnsi="Arial" w:cs="Arial"/>
          <w:sz w:val="24"/>
        </w:rPr>
        <w:t>验证</w:t>
      </w:r>
      <w:r w:rsidRPr="008C5E02">
        <w:rPr>
          <w:rFonts w:ascii="Arial" w:hAnsi="Arial" w:cs="Arial"/>
          <w:sz w:val="24"/>
        </w:rPr>
        <w:t>-</w:t>
      </w:r>
      <w:r w:rsidRPr="008C5E02">
        <w:rPr>
          <w:rFonts w:ascii="Arial" w:hAnsi="Arial" w:cs="Arial"/>
          <w:sz w:val="24"/>
        </w:rPr>
        <w:t>总结的过程的乐趣。</w:t>
      </w:r>
    </w:p>
    <w:p w:rsidR="00EC345A" w:rsidRPr="008C5E02" w:rsidRDefault="00EC345A">
      <w:pPr>
        <w:jc w:val="left"/>
        <w:rPr>
          <w:rFonts w:ascii="Arial" w:hAnsi="Arial" w:cs="Arial"/>
          <w:sz w:val="24"/>
        </w:rPr>
      </w:pPr>
    </w:p>
    <w:p w:rsidR="00C237B1" w:rsidRPr="008C5E02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如果您想要使用这个视频来授课，以下是我们的建议：</w:t>
      </w:r>
    </w:p>
    <w:p w:rsidR="00C237B1" w:rsidRPr="008C5E02" w:rsidRDefault="00070454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上课前，老师应引导学生组成小组因为小组合作对解决问题很重要。</w:t>
      </w:r>
    </w:p>
    <w:p w:rsidR="00C237B1" w:rsidRPr="008C5E02" w:rsidRDefault="00070454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为了帮助学生更直观的理解问题，老师需要准备一个地球仪放在讲桌上。</w:t>
      </w:r>
    </w:p>
    <w:p w:rsidR="00C237B1" w:rsidRPr="008C5E02" w:rsidRDefault="00070454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注意每个小节的过渡，他们是相互联系的。</w:t>
      </w:r>
    </w:p>
    <w:p w:rsidR="00C237B1" w:rsidRPr="008C5E02" w:rsidRDefault="00070454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数学思想方法也应该多提及。</w:t>
      </w:r>
    </w:p>
    <w:p w:rsidR="00C237B1" w:rsidRPr="008C5E02" w:rsidRDefault="00070454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当活动涉及到有危险的道具时，例如剪刀，提醒学生注意安全。</w:t>
      </w:r>
    </w:p>
    <w:p w:rsidR="00C237B1" w:rsidRPr="008C5E02" w:rsidRDefault="00070454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当学生看起来没有头绪的时候，适当的提供提示帮助。</w:t>
      </w:r>
    </w:p>
    <w:p w:rsidR="00C237B1" w:rsidRPr="008C5E02" w:rsidRDefault="00070454">
      <w:pPr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“</w:t>
      </w:r>
      <w:r w:rsidRPr="008C5E02">
        <w:rPr>
          <w:rFonts w:ascii="Arial" w:hAnsi="Arial" w:cs="Arial"/>
          <w:sz w:val="24"/>
        </w:rPr>
        <w:t>球面距离</w:t>
      </w:r>
      <w:r w:rsidRPr="008C5E02">
        <w:rPr>
          <w:rFonts w:ascii="Arial" w:hAnsi="Arial" w:cs="Arial"/>
          <w:sz w:val="24"/>
        </w:rPr>
        <w:t>”“</w:t>
      </w:r>
      <w:r w:rsidRPr="008C5E02">
        <w:rPr>
          <w:rFonts w:ascii="Arial" w:hAnsi="Arial" w:cs="Arial"/>
          <w:sz w:val="24"/>
        </w:rPr>
        <w:t>汉密尔顿问题</w:t>
      </w:r>
      <w:r w:rsidRPr="008C5E02">
        <w:rPr>
          <w:rFonts w:ascii="Arial" w:hAnsi="Arial" w:cs="Arial"/>
          <w:sz w:val="24"/>
        </w:rPr>
        <w:t>”</w:t>
      </w:r>
      <w:r w:rsidRPr="008C5E02">
        <w:rPr>
          <w:rFonts w:ascii="Arial" w:hAnsi="Arial" w:cs="Arial"/>
          <w:sz w:val="24"/>
        </w:rPr>
        <w:t>等补充资料在</w:t>
      </w:r>
      <w:r w:rsidRPr="008C5E02">
        <w:rPr>
          <w:rFonts w:ascii="Arial" w:hAnsi="Arial" w:cs="Arial"/>
          <w:sz w:val="24"/>
        </w:rPr>
        <w:t>BLOSSOMS</w:t>
      </w:r>
      <w:r w:rsidRPr="008C5E02">
        <w:rPr>
          <w:rFonts w:ascii="Arial" w:hAnsi="Arial" w:cs="Arial"/>
          <w:sz w:val="24"/>
        </w:rPr>
        <w:t>下载区可下载。</w:t>
      </w: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p w:rsidR="00C237B1" w:rsidRPr="008C5E02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每个小节的分别指导：</w:t>
      </w: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p w:rsidR="00C237B1" w:rsidRPr="008C5E02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第一小节：</w:t>
      </w:r>
    </w:p>
    <w:p w:rsidR="00C237B1" w:rsidRPr="008C5E02" w:rsidRDefault="00070454">
      <w:pPr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为了帮助学生解决这个问题，老师应该准备以下材料（这些材料在剩下的课程中学生也可能会用到）：小型地球仪，笔，草稿纸，剪刀，橡皮筋，计算器，软尺，不同型号的球体，短绳等。</w:t>
      </w:r>
    </w:p>
    <w:p w:rsidR="00C237B1" w:rsidRPr="008C5E02" w:rsidRDefault="00070454">
      <w:pPr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在学生动手前，请学生凭直觉写下一个预测值并注上标记。</w:t>
      </w:r>
    </w:p>
    <w:p w:rsidR="00C237B1" w:rsidRPr="008C5E02" w:rsidRDefault="00070454">
      <w:pPr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基于小球的大小，可以适当的将问题中的</w:t>
      </w:r>
      <w:r w:rsidRPr="008C5E02">
        <w:rPr>
          <w:rFonts w:ascii="Arial" w:hAnsi="Arial" w:cs="Arial"/>
          <w:sz w:val="24"/>
        </w:rPr>
        <w:t>“10</w:t>
      </w:r>
      <w:r w:rsidRPr="008C5E02">
        <w:rPr>
          <w:rFonts w:ascii="Arial" w:hAnsi="Arial" w:cs="Arial"/>
          <w:sz w:val="24"/>
        </w:rPr>
        <w:t>米</w:t>
      </w:r>
      <w:r w:rsidRPr="008C5E02">
        <w:rPr>
          <w:rFonts w:ascii="Arial" w:hAnsi="Arial" w:cs="Arial"/>
          <w:sz w:val="24"/>
        </w:rPr>
        <w:t>”</w:t>
      </w:r>
      <w:r w:rsidRPr="008C5E02">
        <w:rPr>
          <w:rFonts w:ascii="Arial" w:hAnsi="Arial" w:cs="Arial"/>
          <w:sz w:val="24"/>
        </w:rPr>
        <w:t>调整为</w:t>
      </w:r>
      <w:r w:rsidRPr="008C5E02">
        <w:rPr>
          <w:rFonts w:ascii="Arial" w:hAnsi="Arial" w:cs="Arial"/>
          <w:sz w:val="24"/>
        </w:rPr>
        <w:t>“10</w:t>
      </w:r>
      <w:r w:rsidRPr="008C5E02">
        <w:rPr>
          <w:rFonts w:ascii="Arial" w:hAnsi="Arial" w:cs="Arial"/>
          <w:sz w:val="24"/>
        </w:rPr>
        <w:t>厘米</w:t>
      </w:r>
      <w:r w:rsidRPr="008C5E02">
        <w:rPr>
          <w:rFonts w:ascii="Arial" w:hAnsi="Arial" w:cs="Arial"/>
          <w:sz w:val="24"/>
        </w:rPr>
        <w:t>”</w:t>
      </w:r>
      <w:r w:rsidRPr="008C5E02">
        <w:rPr>
          <w:rFonts w:ascii="Arial" w:hAnsi="Arial" w:cs="Arial"/>
          <w:sz w:val="24"/>
        </w:rPr>
        <w:t>。</w:t>
      </w:r>
    </w:p>
    <w:p w:rsidR="00C237B1" w:rsidRPr="008C5E02" w:rsidRDefault="00070454">
      <w:pPr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当学生计算出一个可靠的准确值，请学生比较这个值和之前写下的预测值，如果有差异，请思考，是什么导致了这个差异。</w:t>
      </w:r>
    </w:p>
    <w:p w:rsidR="00C237B1" w:rsidRPr="008C5E02" w:rsidRDefault="00070454">
      <w:pPr>
        <w:numPr>
          <w:ilvl w:val="0"/>
          <w:numId w:val="2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最后，请学生思考，这个准确值会随着小球大小变化而变化吗？</w:t>
      </w: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p w:rsidR="00C237B1" w:rsidRPr="008C5E02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第二小节：</w:t>
      </w:r>
    </w:p>
    <w:p w:rsidR="00C237B1" w:rsidRPr="008C5E02" w:rsidRDefault="00070454">
      <w:pPr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平面的世界地图和立体的地球仪需要同时展现给学生。确保学生明确知道麦加和波士顿的地理位置关系。我们都知道平面上两点间线段最短，但是在地球仪上还是一样的吗？</w:t>
      </w:r>
    </w:p>
    <w:p w:rsidR="00C237B1" w:rsidRPr="008C5E02" w:rsidRDefault="0095536D">
      <w:pPr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同样</w:t>
      </w:r>
      <w:r>
        <w:rPr>
          <w:rFonts w:ascii="Arial" w:hAnsi="Arial" w:cs="Arial"/>
          <w:sz w:val="24"/>
        </w:rPr>
        <w:t xml:space="preserve">, </w:t>
      </w:r>
      <w:r w:rsidR="00070454" w:rsidRPr="008C5E02">
        <w:rPr>
          <w:rFonts w:ascii="Arial" w:hAnsi="Arial" w:cs="Arial"/>
          <w:sz w:val="24"/>
        </w:rPr>
        <w:t>让学生凭直觉选一个方向，老师可以统计一下，将统计结果写在黑板上。</w:t>
      </w:r>
    </w:p>
    <w:p w:rsidR="00C237B1" w:rsidRPr="008C5E02" w:rsidRDefault="00070454">
      <w:pPr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让学生用之前的材料，绳子，软尺等，来找一条尽量短的路径。可以通过测量缩短路径。</w:t>
      </w:r>
    </w:p>
    <w:p w:rsidR="00C237B1" w:rsidRPr="008C5E02" w:rsidRDefault="00070454">
      <w:pPr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在一个合适的时间，告诉学生可以用橡皮筋来找到这样一条最短路径。、、</w:t>
      </w: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p w:rsidR="00C237B1" w:rsidRPr="008C5E02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第三小节：</w:t>
      </w:r>
    </w:p>
    <w:p w:rsidR="00C237B1" w:rsidRPr="008C5E02" w:rsidRDefault="00070454">
      <w:pPr>
        <w:numPr>
          <w:ilvl w:val="0"/>
          <w:numId w:val="4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实际上，这个问题同样是关于两点间的最短路径，但不同的是多了一个步骤，需要先去赤道。</w:t>
      </w:r>
    </w:p>
    <w:p w:rsidR="00C237B1" w:rsidRPr="008C5E02" w:rsidRDefault="00070454">
      <w:pPr>
        <w:numPr>
          <w:ilvl w:val="0"/>
          <w:numId w:val="4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提醒学生注意团队合作哦。</w:t>
      </w: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p w:rsidR="00C237B1" w:rsidRPr="008C5E02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第四小节</w:t>
      </w:r>
      <w:r w:rsidRPr="008C5E02">
        <w:rPr>
          <w:rFonts w:ascii="Arial" w:hAnsi="Arial" w:cs="Arial"/>
          <w:sz w:val="24"/>
        </w:rPr>
        <w:t>:</w:t>
      </w:r>
    </w:p>
    <w:p w:rsidR="00C237B1" w:rsidRPr="008C5E02" w:rsidRDefault="00070454">
      <w:pPr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请准备好标有</w:t>
      </w:r>
      <w:r w:rsidRPr="008C5E02">
        <w:rPr>
          <w:rFonts w:ascii="Arial" w:hAnsi="Arial" w:cs="Arial"/>
          <w:sz w:val="24"/>
        </w:rPr>
        <w:t>20</w:t>
      </w:r>
      <w:r w:rsidRPr="008C5E02">
        <w:rPr>
          <w:rFonts w:ascii="Arial" w:hAnsi="Arial" w:cs="Arial"/>
          <w:sz w:val="24"/>
        </w:rPr>
        <w:t>个均匀红点的球体。让学生用蜡笔来进行尝试，勾画出他们认为可行的步骤。</w:t>
      </w:r>
    </w:p>
    <w:p w:rsidR="00C237B1" w:rsidRPr="008C5E02" w:rsidRDefault="00070454">
      <w:pPr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当老师观察到学生已经发现了球体里的正十二面体，这个时候就可以将正十二面体模型提供给学生，并提示他们想象这个模型是可以随意变形的。</w:t>
      </w: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p w:rsidR="00C237B1" w:rsidRPr="008C5E02" w:rsidRDefault="00070454">
      <w:p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第五小节：</w:t>
      </w:r>
    </w:p>
    <w:p w:rsidR="00C237B1" w:rsidRPr="008C5E02" w:rsidRDefault="00070454">
      <w:pPr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因为这个小节涉及到小部分的身体活动，所以请尽量保证场地足够宽敞这样学生不会受伤。</w:t>
      </w:r>
    </w:p>
    <w:p w:rsidR="00C237B1" w:rsidRPr="008C5E02" w:rsidRDefault="00070454">
      <w:pPr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8C5E02">
        <w:rPr>
          <w:rFonts w:ascii="Arial" w:hAnsi="Arial" w:cs="Arial"/>
          <w:sz w:val="24"/>
        </w:rPr>
        <w:t>因为这个问题有一定的难度，所以请在学生没有头绪时，给予适当的提示，例如</w:t>
      </w:r>
      <w:r w:rsidRPr="008C5E02">
        <w:rPr>
          <w:rFonts w:ascii="Arial" w:hAnsi="Arial" w:cs="Arial"/>
          <w:sz w:val="24"/>
        </w:rPr>
        <w:t>“</w:t>
      </w:r>
      <w:r w:rsidRPr="008C5E02">
        <w:rPr>
          <w:rFonts w:ascii="Arial" w:hAnsi="Arial" w:cs="Arial"/>
          <w:sz w:val="24"/>
        </w:rPr>
        <w:t>这样的点有无数个</w:t>
      </w:r>
      <w:r w:rsidRPr="008C5E02">
        <w:rPr>
          <w:rFonts w:ascii="Arial" w:hAnsi="Arial" w:cs="Arial"/>
          <w:sz w:val="24"/>
        </w:rPr>
        <w:t>”</w:t>
      </w:r>
      <w:r w:rsidRPr="008C5E02">
        <w:rPr>
          <w:rFonts w:ascii="Arial" w:hAnsi="Arial" w:cs="Arial"/>
          <w:sz w:val="24"/>
        </w:rPr>
        <w:t>或</w:t>
      </w:r>
      <w:r w:rsidRPr="008C5E02">
        <w:rPr>
          <w:rFonts w:ascii="Arial" w:hAnsi="Arial" w:cs="Arial"/>
          <w:sz w:val="24"/>
        </w:rPr>
        <w:t>“</w:t>
      </w:r>
      <w:r w:rsidRPr="008C5E02">
        <w:rPr>
          <w:rFonts w:ascii="Arial" w:hAnsi="Arial" w:cs="Arial"/>
          <w:sz w:val="24"/>
        </w:rPr>
        <w:t>有些点分布在靠近南极点的位置，但没有在南极点上</w:t>
      </w:r>
      <w:r w:rsidRPr="008C5E02">
        <w:rPr>
          <w:rFonts w:ascii="Arial" w:hAnsi="Arial" w:cs="Arial"/>
          <w:sz w:val="24"/>
        </w:rPr>
        <w:t>”</w:t>
      </w: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p w:rsidR="00C237B1" w:rsidRPr="008C5E02" w:rsidRDefault="00C237B1">
      <w:pPr>
        <w:jc w:val="left"/>
        <w:rPr>
          <w:rFonts w:ascii="Arial" w:hAnsi="Arial" w:cs="Arial"/>
          <w:sz w:val="24"/>
        </w:rPr>
      </w:pPr>
    </w:p>
    <w:sectPr w:rsidR="00C237B1" w:rsidRPr="008C5E02" w:rsidSect="00AD0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B16A"/>
    <w:multiLevelType w:val="singleLevel"/>
    <w:tmpl w:val="5A24B16A"/>
    <w:lvl w:ilvl="0">
      <w:start w:val="1"/>
      <w:numFmt w:val="decimal"/>
      <w:suff w:val="nothing"/>
      <w:lvlText w:val="%1、"/>
      <w:lvlJc w:val="left"/>
    </w:lvl>
  </w:abstractNum>
  <w:abstractNum w:abstractNumId="1">
    <w:nsid w:val="5A24B302"/>
    <w:multiLevelType w:val="singleLevel"/>
    <w:tmpl w:val="5A24B302"/>
    <w:lvl w:ilvl="0">
      <w:start w:val="1"/>
      <w:numFmt w:val="decimal"/>
      <w:suff w:val="nothing"/>
      <w:lvlText w:val="%1、"/>
      <w:lvlJc w:val="left"/>
    </w:lvl>
  </w:abstractNum>
  <w:abstractNum w:abstractNumId="2">
    <w:nsid w:val="5A24B425"/>
    <w:multiLevelType w:val="singleLevel"/>
    <w:tmpl w:val="5A24B425"/>
    <w:lvl w:ilvl="0">
      <w:start w:val="1"/>
      <w:numFmt w:val="decimal"/>
      <w:suff w:val="nothing"/>
      <w:lvlText w:val="%1、"/>
      <w:lvlJc w:val="left"/>
    </w:lvl>
  </w:abstractNum>
  <w:abstractNum w:abstractNumId="3">
    <w:nsid w:val="5A24B56F"/>
    <w:multiLevelType w:val="singleLevel"/>
    <w:tmpl w:val="5A24B56F"/>
    <w:lvl w:ilvl="0">
      <w:start w:val="1"/>
      <w:numFmt w:val="decimal"/>
      <w:suff w:val="nothing"/>
      <w:lvlText w:val="%1、"/>
      <w:lvlJc w:val="left"/>
    </w:lvl>
  </w:abstractNum>
  <w:abstractNum w:abstractNumId="4">
    <w:nsid w:val="5A24B5E0"/>
    <w:multiLevelType w:val="singleLevel"/>
    <w:tmpl w:val="5A24B5E0"/>
    <w:lvl w:ilvl="0">
      <w:start w:val="1"/>
      <w:numFmt w:val="decimal"/>
      <w:suff w:val="nothing"/>
      <w:lvlText w:val="%1、"/>
      <w:lvlJc w:val="left"/>
    </w:lvl>
  </w:abstractNum>
  <w:abstractNum w:abstractNumId="5">
    <w:nsid w:val="5A24B6B5"/>
    <w:multiLevelType w:val="singleLevel"/>
    <w:tmpl w:val="5A24B6B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F6B597A"/>
    <w:rsid w:val="00070454"/>
    <w:rsid w:val="008C5E02"/>
    <w:rsid w:val="0095536D"/>
    <w:rsid w:val="00AD0684"/>
    <w:rsid w:val="00B36AF5"/>
    <w:rsid w:val="00C237B1"/>
    <w:rsid w:val="00EC345A"/>
    <w:rsid w:val="5F6B597A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84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Macintosh Word</Application>
  <DocSecurity>0</DocSecurity>
  <Lines>7</Lines>
  <Paragraphs>1</Paragraphs>
  <ScaleCrop>false</ScaleCrop>
  <Company>TTF Design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Hall</cp:lastModifiedBy>
  <cp:revision>2</cp:revision>
  <dcterms:created xsi:type="dcterms:W3CDTF">2017-12-06T16:44:00Z</dcterms:created>
  <dcterms:modified xsi:type="dcterms:W3CDTF">2017-12-06T16:44:00Z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